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F3" w:rsidRPr="002F3413" w:rsidRDefault="008D4CD8" w:rsidP="00750BF3">
      <w:pPr>
        <w:spacing w:after="0"/>
        <w:jc w:val="center"/>
        <w:rPr>
          <w:rFonts w:ascii="Times New Roman" w:hAnsi="Times New Roman" w:cs="Times New Roman"/>
          <w:b/>
          <w:bCs/>
          <w:sz w:val="36"/>
        </w:rPr>
      </w:pPr>
      <w:r w:rsidRPr="002F3413">
        <w:rPr>
          <w:rFonts w:ascii="Times New Roman" w:hAnsi="Times New Roman" w:cs="Times New Roman"/>
          <w:b/>
          <w:bCs/>
          <w:sz w:val="36"/>
        </w:rPr>
        <w:t xml:space="preserve">Privātuma paziņojums par personas datu apstādi </w:t>
      </w:r>
    </w:p>
    <w:p w:rsidR="008D4CD8" w:rsidRPr="002F3413" w:rsidRDefault="00172D97" w:rsidP="00750BF3">
      <w:pPr>
        <w:spacing w:after="0"/>
        <w:jc w:val="center"/>
        <w:rPr>
          <w:rFonts w:ascii="Times New Roman" w:hAnsi="Times New Roman" w:cs="Times New Roman"/>
        </w:rPr>
      </w:pPr>
      <w:r w:rsidRPr="002F3413">
        <w:rPr>
          <w:rFonts w:ascii="Times New Roman" w:hAnsi="Times New Roman" w:cs="Times New Roman"/>
          <w:b/>
          <w:bCs/>
          <w:sz w:val="36"/>
        </w:rPr>
        <w:t>e-seminārā</w:t>
      </w:r>
      <w:r w:rsidR="008D4CD8" w:rsidRPr="002F3413">
        <w:rPr>
          <w:rFonts w:ascii="Times New Roman" w:hAnsi="Times New Roman" w:cs="Times New Roman"/>
          <w:b/>
          <w:bCs/>
          <w:sz w:val="36"/>
        </w:rPr>
        <w:t xml:space="preserve"> „Daugavpils </w:t>
      </w:r>
      <w:r w:rsidR="00FC5389" w:rsidRPr="002F3413">
        <w:rPr>
          <w:rFonts w:ascii="Times New Roman" w:hAnsi="Times New Roman" w:cs="Times New Roman"/>
          <w:b/>
          <w:bCs/>
          <w:sz w:val="36"/>
        </w:rPr>
        <w:t>publiskais</w:t>
      </w:r>
      <w:r w:rsidR="008D4CD8" w:rsidRPr="002F3413">
        <w:rPr>
          <w:rFonts w:ascii="Times New Roman" w:hAnsi="Times New Roman" w:cs="Times New Roman"/>
          <w:b/>
          <w:bCs/>
          <w:sz w:val="36"/>
        </w:rPr>
        <w:t xml:space="preserve"> apgaismojums”</w:t>
      </w:r>
    </w:p>
    <w:p w:rsidR="00451D17" w:rsidRPr="002F3413" w:rsidRDefault="005A08A2" w:rsidP="00DF2D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2F3413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Piedaloties pasākumā (</w:t>
      </w:r>
      <w:r w:rsidR="00451D17" w:rsidRPr="002F3413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reģistr</w:t>
      </w:r>
      <w:r w:rsidRPr="002F3413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ējoties</w:t>
      </w:r>
      <w:r w:rsidR="00451D17" w:rsidRPr="002F3413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, apmeklējot jebkuras pasākuma norises vai piedaloties to nodrošinājumā), Jūs apliecināt, ka esat iepazinies ar šo privātuma paziņojumu, esat informēts par personas datu apstrādi un Jūsu (kā datu subjekta) tiesībām.</w:t>
      </w:r>
    </w:p>
    <w:p w:rsidR="00451D17" w:rsidRPr="002F3413" w:rsidRDefault="00451D17" w:rsidP="00DF2D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2F3413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Personas datu apstrādes pārzinis: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Daugavpils </w:t>
      </w:r>
      <w:proofErr w:type="spellStart"/>
      <w:r w:rsidR="00452A43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valsts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pilsētas</w:t>
      </w:r>
      <w:proofErr w:type="spellEnd"/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="00452A43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pašvaldība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(Attīstības departamenta </w:t>
      </w:r>
      <w:r w:rsidR="008D4CD8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Projektu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nodaļa), adrese: Krišjāņa Valdemāra ielā 13, Daugavpils, LV-5401,</w:t>
      </w:r>
    </w:p>
    <w:p w:rsidR="00451D17" w:rsidRPr="002F3413" w:rsidRDefault="00451D17" w:rsidP="00DF2D05">
      <w:pPr>
        <w:spacing w:before="180" w:after="180" w:line="240" w:lineRule="auto"/>
        <w:rPr>
          <w:rFonts w:ascii="Times New Roman" w:eastAsia="Times New Roman" w:hAnsi="Times New Roman" w:cs="Times New Roman"/>
          <w:color w:val="555555"/>
          <w:sz w:val="23"/>
          <w:szCs w:val="23"/>
          <w:lang w:eastAsia="lv-LV"/>
        </w:rPr>
      </w:pPr>
      <w:r w:rsidRPr="002F3413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Pārziņa kontaktpersona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: </w:t>
      </w:r>
      <w:r w:rsidR="008D4CD8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Helēna </w:t>
      </w:r>
      <w:proofErr w:type="spellStart"/>
      <w:r w:rsidR="008D4CD8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Trošimova</w:t>
      </w:r>
      <w:proofErr w:type="spellEnd"/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, </w:t>
      </w:r>
      <w:proofErr w:type="spellStart"/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tālr</w:t>
      </w:r>
      <w:proofErr w:type="spellEnd"/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. 654</w:t>
      </w:r>
      <w:r w:rsidR="000F24B9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04230, e-pasts: </w:t>
      </w:r>
      <w:hyperlink r:id="rId6" w:history="1">
        <w:r w:rsidR="008D4CD8" w:rsidRPr="002F3413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lv-LV"/>
          </w:rPr>
          <w:t>helena.trosimova@daugavpils.lv</w:t>
        </w:r>
      </w:hyperlink>
      <w:r w:rsidR="000857F1" w:rsidRPr="002F3413">
        <w:rPr>
          <w:rStyle w:val="Hyperlink"/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</w:p>
    <w:p w:rsidR="00451D17" w:rsidRPr="00351171" w:rsidRDefault="00451D17" w:rsidP="00DF2D0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555555"/>
          <w:sz w:val="23"/>
          <w:szCs w:val="23"/>
          <w:lang w:eastAsia="lv-LV"/>
        </w:rPr>
      </w:pPr>
      <w:r w:rsidRPr="002F3413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Pārziņa datu aizsardzības speciālists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: e-pasts: </w:t>
      </w:r>
      <w:hyperlink r:id="rId7" w:history="1">
        <w:r w:rsidRPr="002F3413">
          <w:rPr>
            <w:rFonts w:ascii="Times New Roman" w:eastAsia="Times New Roman" w:hAnsi="Times New Roman" w:cs="Times New Roman"/>
            <w:color w:val="007591"/>
            <w:sz w:val="23"/>
            <w:szCs w:val="23"/>
            <w:lang w:eastAsia="lv-LV"/>
          </w:rPr>
          <w:t>dati@daugavpils.lv</w:t>
        </w:r>
      </w:hyperlink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, adrese: Daugavpils </w:t>
      </w:r>
      <w:proofErr w:type="spellStart"/>
      <w:r w:rsidR="00452A43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valstspilsētas</w:t>
      </w:r>
      <w:proofErr w:type="spellEnd"/>
      <w:r w:rsidR="00452A43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pašvaldība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,  Krišjāņa Valdemāra ielā 1, Daugavpils, LV-5401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</w:p>
    <w:p w:rsidR="00451D17" w:rsidRPr="00351171" w:rsidRDefault="00451D17" w:rsidP="000857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Pārzinis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veic personas datu apstrādi </w:t>
      </w:r>
      <w:r w:rsidR="00172D9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e-semināra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„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Daugavpils pilsētas viedais ielu apgaismojums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” ietvaros (turpmāk – </w:t>
      </w:r>
      <w:r w:rsidR="00172D9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e-semin</w:t>
      </w:r>
      <w:r w:rsidR="000857F1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ā</w:t>
      </w:r>
      <w:r w:rsidR="00172D9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rs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) šādos nolūkos ar attiecīgu tiesisko pamatojumu saskaņā ar Vispārīgās datu aizsardzības regulas (turpmāk 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– 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VDAR) prasībām: </w:t>
      </w:r>
    </w:p>
    <w:p w:rsidR="00451D17" w:rsidRPr="00351171" w:rsidRDefault="000857F1" w:rsidP="00451D17">
      <w:pPr>
        <w:spacing w:before="180" w:after="180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E-seminār</w:t>
      </w:r>
      <w:r w:rsidR="00DF2D05"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a</w:t>
      </w:r>
      <w:r w:rsidR="00451D17"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 xml:space="preserve"> sagatavošanas posmā:</w:t>
      </w:r>
    </w:p>
    <w:p w:rsidR="00EE3E80" w:rsidRPr="00351171" w:rsidRDefault="00451D17" w:rsidP="00451D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saziņa par dalību </w:t>
      </w:r>
      <w:r w:rsidR="000857F1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e-seminār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ā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(lektori, 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partneru p</w:t>
      </w:r>
      <w:r w:rsidR="00EE3E80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ārstāvji);</w:t>
      </w:r>
    </w:p>
    <w:p w:rsidR="00451D17" w:rsidRPr="00351171" w:rsidRDefault="00451D17" w:rsidP="00451D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publikācijas masu medijos par </w:t>
      </w:r>
      <w:r w:rsidR="000857F1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e-seminār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u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, lektoriem, programmu; sabiedrības informēšana – VDAR, 6.1.e;</w:t>
      </w:r>
    </w:p>
    <w:p w:rsidR="00451D17" w:rsidRPr="00351171" w:rsidRDefault="00451D17" w:rsidP="00451D1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dalībnieku pieteikumu reģistrācija Elektroniskajā Reģistrēšanas Sistēmā (</w:t>
      </w:r>
      <w:proofErr w:type="spellStart"/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on-line);</w:t>
      </w:r>
      <w:proofErr w:type="spellEnd"/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br/>
        <w:t>pārziņa oficiālās pilnvaras – VDAR, 6.1.e, datu apstrāde</w:t>
      </w:r>
      <w:r w:rsidR="00EE3E80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– VDAR, 9.2.j;</w:t>
      </w:r>
    </w:p>
    <w:p w:rsidR="00451D17" w:rsidRPr="00351171" w:rsidRDefault="000857F1" w:rsidP="00451D17">
      <w:pPr>
        <w:spacing w:before="180" w:after="180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E-seminār</w:t>
      </w:r>
      <w:r w:rsidR="00DF2D05"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 xml:space="preserve">a </w:t>
      </w:r>
      <w:r w:rsidR="00451D17"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 xml:space="preserve"> norises laikā:</w:t>
      </w:r>
    </w:p>
    <w:p w:rsidR="00451D17" w:rsidRPr="00351171" w:rsidRDefault="00451D17" w:rsidP="00451D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pārziņa of</w:t>
      </w:r>
      <w:r w:rsidR="00B120CA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iciālās pilnvaras – VDAR, 6.1.e;</w:t>
      </w:r>
    </w:p>
    <w:p w:rsidR="00451D17" w:rsidRPr="00351171" w:rsidRDefault="000857F1" w:rsidP="00451D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e-seminār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a</w:t>
      </w:r>
      <w:r w:rsidR="00451D1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lekciju (slaidi, lektors) tiešraides video translācija Pārziņ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a </w:t>
      </w:r>
      <w:proofErr w:type="spellStart"/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zoom</w:t>
      </w:r>
      <w:proofErr w:type="spellEnd"/>
      <w:r w:rsidR="00451D1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kontā; sabiedrības intereses un pārziņa oficiālās pilnvaras </w:t>
      </w:r>
      <w:r w:rsidR="00EE3E80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–</w:t>
      </w:r>
      <w:r w:rsidR="00451D1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VDAR, 6.1.e;</w:t>
      </w:r>
    </w:p>
    <w:p w:rsidR="00451D17" w:rsidRPr="00351171" w:rsidRDefault="00451D17" w:rsidP="00451D1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publicitātes foto, video uzņemšana (lektori, 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dalībnieki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); sabiedrības intereses un pārziņa oficiālās pilnvaras - VDAR, 6.1.e;</w:t>
      </w:r>
    </w:p>
    <w:p w:rsidR="00451D17" w:rsidRPr="00351171" w:rsidRDefault="00451D17" w:rsidP="00451D17">
      <w:pPr>
        <w:spacing w:before="180" w:after="180" w:line="240" w:lineRule="auto"/>
        <w:ind w:left="720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proofErr w:type="spellStart"/>
      <w:r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Pārskatatbildības</w:t>
      </w:r>
      <w:proofErr w:type="spellEnd"/>
      <w:r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 xml:space="preserve"> pasākumu nodrošināšana pēc </w:t>
      </w:r>
      <w:r w:rsidR="000857F1"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e-seminār</w:t>
      </w:r>
      <w:r w:rsidR="00DF2D05"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a</w:t>
      </w:r>
      <w:r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 xml:space="preserve"> norises:</w:t>
      </w:r>
    </w:p>
    <w:p w:rsidR="00451D17" w:rsidRPr="00351171" w:rsidRDefault="000857F1" w:rsidP="00451D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e-seminār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a</w:t>
      </w:r>
      <w:r w:rsidR="00451D1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lekciju 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video ieraksta (slaidi, lektors</w:t>
      </w:r>
      <w:r w:rsidR="00451D1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) saglabāšana un iekļaušana 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Projektu</w:t>
      </w:r>
      <w:r w:rsidR="00451D1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Nodaļas </w:t>
      </w:r>
      <w:r w:rsidR="00B120CA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Projektu publicitātes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materiālu krājumā, </w:t>
      </w:r>
      <w:r w:rsidR="00451D1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sabiedrības intereses un pārziņa oficiālās pilnvaras - VDAR, 6.1.e;</w:t>
      </w:r>
    </w:p>
    <w:p w:rsidR="00451D17" w:rsidRPr="00351171" w:rsidRDefault="00B120CA" w:rsidP="00451D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e-semināra</w:t>
      </w:r>
      <w:r w:rsidR="00451D1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publicitātes un </w:t>
      </w:r>
      <w:proofErr w:type="spellStart"/>
      <w:r w:rsidR="00451D1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pārskatatbildības</w:t>
      </w:r>
      <w:proofErr w:type="spellEnd"/>
      <w:r w:rsidR="00451D17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publikācijas masu medijos (lektori, dalībnieki), sabiedrības intereses un pārziņa oficiālās pilnvaras - VDAR, 6.1.e;</w:t>
      </w:r>
    </w:p>
    <w:p w:rsidR="00451D17" w:rsidRPr="00351171" w:rsidRDefault="000857F1" w:rsidP="00451D1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e-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seminār</w:t>
      </w:r>
      <w:r w:rsidR="00DF2D05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a</w:t>
      </w:r>
      <w:r w:rsidR="00451D17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norises </w:t>
      </w:r>
      <w:r w:rsidR="00B120CA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projekta atskaite SIA „Vides Investīciju fonds”</w:t>
      </w:r>
      <w:r w:rsidR="00451D17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(lektori, dalībnieki</w:t>
      </w:r>
      <w:r w:rsidR="00B120CA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, programma, </w:t>
      </w:r>
      <w:proofErr w:type="spellStart"/>
      <w:r w:rsidR="00B120CA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utt</w:t>
      </w:r>
      <w:proofErr w:type="spellEnd"/>
      <w:r w:rsidR="00B120CA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  <w:r w:rsidR="00451D17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); </w:t>
      </w:r>
      <w:r w:rsidR="00707123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līgumu administrēšana – VDAR, 6.1.b; </w:t>
      </w:r>
      <w:r w:rsidR="00451D17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juridisks pienākums, VDAR, 6.1.c.</w:t>
      </w:r>
    </w:p>
    <w:p w:rsidR="00451D17" w:rsidRPr="00351171" w:rsidRDefault="00451D17" w:rsidP="00451D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 xml:space="preserve">Personas datu apstrāde, glabāšana, nodošana: </w:t>
      </w:r>
    </w:p>
    <w:p w:rsidR="00451D17" w:rsidRPr="00351171" w:rsidRDefault="00451D17" w:rsidP="00451D17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Pārzinis rūpējas par drošu personu datu apstrādi, cenšas nodrošināt atbilstību VDAR prasībām, ievieš un realizē tehniski organizatoriskus pasākumus (darbinieku apmācība, datu subjektu informēšana un tiesību nodrošināšana, IKT drošības prasību nodrošināšana, </w:t>
      </w:r>
      <w:proofErr w:type="spellStart"/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u.c</w:t>
      </w:r>
      <w:proofErr w:type="spellEnd"/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.);</w:t>
      </w:r>
    </w:p>
    <w:p w:rsidR="00451D17" w:rsidRPr="00351171" w:rsidRDefault="00451D17" w:rsidP="00451D17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lastRenderedPageBreak/>
        <w:t>Pārzinis apstrādā (ievāc, saglabā, nodod, dzēš) tikai tos datus un tādā apjomā, kas nepieciešami minēto apstrādes mērķu sasniegšanai, kur nepieciešams, izvēlas drošus Apstrādātājus un pieprasa adekvātu apstrādes un drošības nodrošināšanu;</w:t>
      </w:r>
    </w:p>
    <w:p w:rsidR="00451D17" w:rsidRPr="00351171" w:rsidRDefault="00451D17" w:rsidP="00451D17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Pārzinis neveic profilēšanu, automatizēto lēmumu pieņemšanu un datu nodošanu uz trešajām valstīm vai starptautiskām organizācijām, izņemot, tiešraides video translāciju Pārziņa </w:t>
      </w:r>
      <w:proofErr w:type="spellStart"/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zoom</w:t>
      </w:r>
      <w:proofErr w:type="spellEnd"/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kontā </w:t>
      </w:r>
      <w:r w:rsidR="000857F1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e-seminār</w:t>
      </w:r>
      <w:r w:rsidR="00DF2D05"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a</w:t>
      </w: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norises laikā; </w:t>
      </w:r>
    </w:p>
    <w:p w:rsidR="00451D17" w:rsidRPr="00351171" w:rsidRDefault="00451D17" w:rsidP="00451D17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sz w:val="23"/>
          <w:szCs w:val="23"/>
          <w:lang w:eastAsia="lv-LV"/>
        </w:rPr>
        <w:t>Apstrādātie dati tiek glabāti atbilstoši to apstrādes mērķim un dzēsti paredzētajā termiņā.</w:t>
      </w:r>
    </w:p>
    <w:p w:rsidR="00451D17" w:rsidRPr="002F3413" w:rsidRDefault="00451D17" w:rsidP="00451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351171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 xml:space="preserve">Jums, kā </w:t>
      </w:r>
      <w:bookmarkStart w:id="0" w:name="_GoBack"/>
      <w:bookmarkEnd w:id="0"/>
      <w:r w:rsidRPr="002F3413"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  <w:t>Datu subjektam ir tiesības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: </w:t>
      </w:r>
    </w:p>
    <w:p w:rsidR="00451D17" w:rsidRPr="002F3413" w:rsidRDefault="00451D17" w:rsidP="00DF2D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pieprasīt Pārzinim informāciju par datu apstrādi, piekļūt saviem personas datiem, pieprasīt to labošanu vai dzēšanu</w:t>
      </w:r>
      <w:r w:rsidR="00760E98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(kur attiecināms)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, vai apstrādes ierobežošanu attiecībā uz datu subjektu, kā arī, tiesības iebilst pret apstrādi;</w:t>
      </w:r>
    </w:p>
    <w:p w:rsidR="00451D17" w:rsidRPr="002F3413" w:rsidRDefault="00451D17" w:rsidP="00DF2D0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griezties pie Pārziņa kontaktpersonas vai datu aizsardzības speciālista visos jautājumos par Jūsu datu apstrādi;</w:t>
      </w:r>
    </w:p>
    <w:p w:rsidR="00451D17" w:rsidRPr="002F3413" w:rsidRDefault="00451D17" w:rsidP="00F75F1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55555"/>
          <w:sz w:val="23"/>
          <w:szCs w:val="23"/>
          <w:lang w:eastAsia="lv-LV"/>
        </w:rPr>
      </w:pP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iesniegt sūdzību par savu personas datu apstrādi uzraudzības iestādei: 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br/>
        <w:t xml:space="preserve">Datu valsts inspekcija, </w:t>
      </w:r>
      <w:r w:rsidR="00AF7077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Elijas iela 17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, Rīg</w:t>
      </w:r>
      <w:r w:rsidR="00040709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>a, LV-1050</w:t>
      </w:r>
      <w:r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; </w:t>
      </w:r>
      <w:r w:rsidR="00040709" w:rsidRPr="002F3413">
        <w:rPr>
          <w:rFonts w:ascii="Times New Roman" w:eastAsia="Times New Roman" w:hAnsi="Times New Roman" w:cs="Times New Roman"/>
          <w:sz w:val="23"/>
          <w:szCs w:val="23"/>
          <w:lang w:eastAsia="lv-LV"/>
        </w:rPr>
        <w:br/>
        <w:t xml:space="preserve">URL: </w:t>
      </w:r>
      <w:hyperlink r:id="rId8" w:history="1">
        <w:r w:rsidR="00040709" w:rsidRPr="002F3413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lv-LV"/>
          </w:rPr>
          <w:t>https://www.dvi.gov.lv/</w:t>
        </w:r>
      </w:hyperlink>
      <w:r w:rsidR="00040709" w:rsidRPr="002F3413">
        <w:rPr>
          <w:rFonts w:ascii="Times New Roman" w:eastAsia="Times New Roman" w:hAnsi="Times New Roman" w:cs="Times New Roman"/>
          <w:color w:val="007591"/>
          <w:sz w:val="23"/>
          <w:szCs w:val="23"/>
          <w:lang w:eastAsia="lv-LV"/>
        </w:rPr>
        <w:br/>
      </w:r>
      <w:r w:rsidRPr="002F3413">
        <w:rPr>
          <w:rFonts w:ascii="Times New Roman" w:eastAsia="Times New Roman" w:hAnsi="Times New Roman" w:cs="Times New Roman"/>
          <w:color w:val="555555"/>
          <w:sz w:val="23"/>
          <w:szCs w:val="23"/>
          <w:lang w:eastAsia="lv-LV"/>
        </w:rPr>
        <w:t xml:space="preserve">@: </w:t>
      </w:r>
      <w:hyperlink r:id="rId9" w:history="1">
        <w:r w:rsidR="00040709" w:rsidRPr="002F3413">
          <w:rPr>
            <w:rStyle w:val="Hyperlink"/>
            <w:rFonts w:ascii="Times New Roman" w:eastAsia="Times New Roman" w:hAnsi="Times New Roman" w:cs="Times New Roman"/>
            <w:sz w:val="23"/>
            <w:szCs w:val="23"/>
            <w:lang w:eastAsia="lv-LV"/>
          </w:rPr>
          <w:t>pasts@dvi.gov.lv</w:t>
        </w:r>
      </w:hyperlink>
      <w:r w:rsidR="00040709" w:rsidRPr="002F3413">
        <w:rPr>
          <w:rFonts w:ascii="Times New Roman" w:eastAsia="Times New Roman" w:hAnsi="Times New Roman" w:cs="Times New Roman"/>
          <w:color w:val="555555"/>
          <w:sz w:val="23"/>
          <w:szCs w:val="23"/>
          <w:lang w:eastAsia="lv-LV"/>
        </w:rPr>
        <w:t xml:space="preserve"> </w:t>
      </w:r>
    </w:p>
    <w:p w:rsidR="00F914C4" w:rsidRPr="00351171" w:rsidRDefault="00F914C4">
      <w:pPr>
        <w:rPr>
          <w:rFonts w:ascii="Times New Roman" w:hAnsi="Times New Roman" w:cs="Times New Roman"/>
        </w:rPr>
      </w:pPr>
    </w:p>
    <w:sectPr w:rsidR="00F914C4" w:rsidRPr="00351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283F"/>
    <w:multiLevelType w:val="multilevel"/>
    <w:tmpl w:val="40D4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A5A76"/>
    <w:multiLevelType w:val="multilevel"/>
    <w:tmpl w:val="499A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427CA9"/>
    <w:multiLevelType w:val="multilevel"/>
    <w:tmpl w:val="B516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4"/>
    </w:lvlOverride>
  </w:num>
  <w:num w:numId="3">
    <w:abstractNumId w:val="1"/>
    <w:lvlOverride w:ilvl="1">
      <w:startOverride w:val="8"/>
    </w:lvlOverride>
  </w:num>
  <w:num w:numId="4">
    <w:abstractNumId w:val="1"/>
    <w:lvlOverride w:ilvl="1">
      <w:lvl w:ilvl="1">
        <w:numFmt w:val="lowerLetter"/>
        <w:lvlText w:val="%2."/>
        <w:lvlJc w:val="left"/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17"/>
    <w:rsid w:val="00040709"/>
    <w:rsid w:val="000857F1"/>
    <w:rsid w:val="000F24B9"/>
    <w:rsid w:val="00172D97"/>
    <w:rsid w:val="002733F7"/>
    <w:rsid w:val="002F3413"/>
    <w:rsid w:val="00351171"/>
    <w:rsid w:val="00451D17"/>
    <w:rsid w:val="00452A43"/>
    <w:rsid w:val="005A08A2"/>
    <w:rsid w:val="00707123"/>
    <w:rsid w:val="00750BF3"/>
    <w:rsid w:val="00760E98"/>
    <w:rsid w:val="008144BC"/>
    <w:rsid w:val="008D4CD8"/>
    <w:rsid w:val="00AB77C5"/>
    <w:rsid w:val="00AF7077"/>
    <w:rsid w:val="00B120CA"/>
    <w:rsid w:val="00D3282A"/>
    <w:rsid w:val="00DF2D05"/>
    <w:rsid w:val="00DF35A3"/>
    <w:rsid w:val="00EB49BF"/>
    <w:rsid w:val="00EC061E"/>
    <w:rsid w:val="00EE3E80"/>
    <w:rsid w:val="00F05BC2"/>
    <w:rsid w:val="00F75F1E"/>
    <w:rsid w:val="00F914C4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D17"/>
    <w:pPr>
      <w:spacing w:before="270" w:after="270" w:line="240" w:lineRule="auto"/>
      <w:outlineLvl w:val="0"/>
    </w:pPr>
    <w:rPr>
      <w:rFonts w:ascii="Roboto Condensed" w:eastAsia="Times New Roman" w:hAnsi="Roboto Condensed" w:cs="Times New Roman"/>
      <w:b/>
      <w:bCs/>
      <w:caps/>
      <w:color w:val="007591"/>
      <w:kern w:val="36"/>
      <w:sz w:val="42"/>
      <w:szCs w:val="4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D17"/>
    <w:rPr>
      <w:rFonts w:ascii="Roboto Condensed" w:eastAsia="Times New Roman" w:hAnsi="Roboto Condensed" w:cs="Times New Roman"/>
      <w:b/>
      <w:bCs/>
      <w:caps/>
      <w:color w:val="007591"/>
      <w:kern w:val="36"/>
      <w:sz w:val="42"/>
      <w:szCs w:val="42"/>
      <w:lang w:eastAsia="lv-LV"/>
    </w:rPr>
  </w:style>
  <w:style w:type="character" w:styleId="Hyperlink">
    <w:name w:val="Hyperlink"/>
    <w:basedOn w:val="DefaultParagraphFont"/>
    <w:uiPriority w:val="99"/>
    <w:unhideWhenUsed/>
    <w:rsid w:val="00451D17"/>
    <w:rPr>
      <w:strike w:val="0"/>
      <w:dstrike w:val="0"/>
      <w:color w:val="007591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451D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1D1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32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1D17"/>
    <w:pPr>
      <w:spacing w:before="270" w:after="270" w:line="240" w:lineRule="auto"/>
      <w:outlineLvl w:val="0"/>
    </w:pPr>
    <w:rPr>
      <w:rFonts w:ascii="Roboto Condensed" w:eastAsia="Times New Roman" w:hAnsi="Roboto Condensed" w:cs="Times New Roman"/>
      <w:b/>
      <w:bCs/>
      <w:caps/>
      <w:color w:val="007591"/>
      <w:kern w:val="36"/>
      <w:sz w:val="42"/>
      <w:szCs w:val="4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D17"/>
    <w:rPr>
      <w:rFonts w:ascii="Roboto Condensed" w:eastAsia="Times New Roman" w:hAnsi="Roboto Condensed" w:cs="Times New Roman"/>
      <w:b/>
      <w:bCs/>
      <w:caps/>
      <w:color w:val="007591"/>
      <w:kern w:val="36"/>
      <w:sz w:val="42"/>
      <w:szCs w:val="42"/>
      <w:lang w:eastAsia="lv-LV"/>
    </w:rPr>
  </w:style>
  <w:style w:type="character" w:styleId="Hyperlink">
    <w:name w:val="Hyperlink"/>
    <w:basedOn w:val="DefaultParagraphFont"/>
    <w:uiPriority w:val="99"/>
    <w:unhideWhenUsed/>
    <w:rsid w:val="00451D17"/>
    <w:rPr>
      <w:strike w:val="0"/>
      <w:dstrike w:val="0"/>
      <w:color w:val="007591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451D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1D1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32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8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70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2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i.gov.l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ti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trosimova@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sts@d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Trosimova</dc:creator>
  <cp:lastModifiedBy>Helena Trosimova</cp:lastModifiedBy>
  <cp:revision>8</cp:revision>
  <dcterms:created xsi:type="dcterms:W3CDTF">2025-02-25T06:36:00Z</dcterms:created>
  <dcterms:modified xsi:type="dcterms:W3CDTF">2025-03-19T10:01:00Z</dcterms:modified>
</cp:coreProperties>
</file>